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2C03" w:rsidRDefault="00342C03" w:rsidP="00342C03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Załącznik nr 1 do Zarządzenia </w:t>
      </w:r>
      <w:r>
        <w:rPr>
          <w:sz w:val="20"/>
          <w:szCs w:val="20"/>
        </w:rPr>
        <w:br/>
        <w:t xml:space="preserve">Starosty Świeckiego Nr </w:t>
      </w:r>
      <w:r>
        <w:rPr>
          <w:sz w:val="20"/>
          <w:szCs w:val="20"/>
        </w:rPr>
        <w:t>223</w:t>
      </w:r>
      <w:r>
        <w:rPr>
          <w:sz w:val="20"/>
          <w:szCs w:val="20"/>
        </w:rPr>
        <w:t>/18</w:t>
      </w:r>
      <w:r>
        <w:rPr>
          <w:sz w:val="20"/>
          <w:szCs w:val="20"/>
        </w:rPr>
        <w:br/>
        <w:t>z dnia 01.02.2018r.</w:t>
      </w:r>
    </w:p>
    <w:p w:rsidR="00342C03" w:rsidRDefault="00342C03" w:rsidP="00342C03">
      <w:pPr>
        <w:spacing w:line="276" w:lineRule="auto"/>
        <w:jc w:val="right"/>
      </w:pPr>
    </w:p>
    <w:p w:rsidR="00342C03" w:rsidRDefault="00342C03" w:rsidP="00342C03">
      <w:pPr>
        <w:spacing w:line="360" w:lineRule="auto"/>
        <w:ind w:left="720"/>
        <w:rPr>
          <w:sz w:val="28"/>
          <w:szCs w:val="28"/>
        </w:rPr>
      </w:pPr>
    </w:p>
    <w:p w:rsidR="00342C03" w:rsidRDefault="00342C03" w:rsidP="00342C03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Halina </w:t>
      </w:r>
      <w:proofErr w:type="spellStart"/>
      <w:r>
        <w:rPr>
          <w:sz w:val="28"/>
          <w:szCs w:val="28"/>
        </w:rPr>
        <w:t>Szolginia</w:t>
      </w:r>
      <w:proofErr w:type="spellEnd"/>
      <w:r>
        <w:rPr>
          <w:sz w:val="28"/>
          <w:szCs w:val="28"/>
        </w:rPr>
        <w:t>, lekarz reumatolog, specjalista chorób wewnętrznych.</w:t>
      </w:r>
      <w:r>
        <w:rPr>
          <w:sz w:val="28"/>
          <w:szCs w:val="28"/>
        </w:rPr>
        <w:br/>
      </w:r>
    </w:p>
    <w:p w:rsidR="00342C03" w:rsidRDefault="00342C03" w:rsidP="00342C03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Anna Wojtaszek, pracownik socjalny, pedagog, doradca zawodowy.</w:t>
      </w:r>
    </w:p>
    <w:p w:rsidR="00342C03" w:rsidRDefault="00342C03" w:rsidP="00342C03">
      <w:pPr>
        <w:rPr>
          <w:sz w:val="28"/>
          <w:szCs w:val="28"/>
        </w:rPr>
      </w:pPr>
    </w:p>
    <w:p w:rsidR="00342C03" w:rsidRDefault="00342C03" w:rsidP="00342C03">
      <w:pPr>
        <w:rPr>
          <w:sz w:val="28"/>
          <w:szCs w:val="28"/>
        </w:rPr>
      </w:pPr>
      <w:bookmarkStart w:id="0" w:name="_GoBack"/>
      <w:bookmarkEnd w:id="0"/>
    </w:p>
    <w:p w:rsidR="00B14338" w:rsidRDefault="00B14338"/>
    <w:p w:rsidR="00342C03" w:rsidRDefault="00342C03" w:rsidP="00342C03">
      <w:pPr>
        <w:ind w:left="4956"/>
        <w:jc w:val="center"/>
      </w:pPr>
      <w:r>
        <w:t>STAROSTA</w:t>
      </w:r>
    </w:p>
    <w:p w:rsidR="00342C03" w:rsidRDefault="00342C03" w:rsidP="00342C03">
      <w:pPr>
        <w:ind w:left="4956"/>
        <w:jc w:val="center"/>
      </w:pPr>
    </w:p>
    <w:p w:rsidR="00342C03" w:rsidRDefault="00342C03" w:rsidP="00342C03">
      <w:pPr>
        <w:ind w:left="4956"/>
        <w:jc w:val="center"/>
      </w:pPr>
      <w:r>
        <w:t>(Franciszek Koszowski)</w:t>
      </w:r>
    </w:p>
    <w:sectPr w:rsidR="00342C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C5D80"/>
    <w:multiLevelType w:val="hybridMultilevel"/>
    <w:tmpl w:val="1D221F3C"/>
    <w:lvl w:ilvl="0" w:tplc="99A00940">
      <w:start w:val="1"/>
      <w:numFmt w:val="decimal"/>
      <w:lvlText w:val="%1."/>
      <w:lvlJc w:val="left"/>
      <w:pPr>
        <w:ind w:left="644" w:hanging="360"/>
      </w:pPr>
      <w:rPr>
        <w:rFonts w:cs="Times New Roman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3F89"/>
    <w:rsid w:val="00342C03"/>
    <w:rsid w:val="00B14338"/>
    <w:rsid w:val="00B73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42C03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42C03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202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Wnęk</dc:creator>
  <cp:lastModifiedBy>Agnieszka Wnęk</cp:lastModifiedBy>
  <cp:revision>2</cp:revision>
  <dcterms:created xsi:type="dcterms:W3CDTF">2018-02-09T13:38:00Z</dcterms:created>
  <dcterms:modified xsi:type="dcterms:W3CDTF">2018-02-09T13:38:00Z</dcterms:modified>
</cp:coreProperties>
</file>