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CD" w:rsidRDefault="00C564CD" w:rsidP="00C564CD">
      <w:pPr>
        <w:pStyle w:val="noindent"/>
        <w:jc w:val="right"/>
      </w:pPr>
      <w:bookmarkStart w:id="0" w:name="_GoBack"/>
      <w:bookmarkEnd w:id="0"/>
      <w:r>
        <w:t>Świecie , dn. 05.10.2016r.</w:t>
      </w:r>
    </w:p>
    <w:p w:rsidR="00C564CD" w:rsidRDefault="00C564CD" w:rsidP="00C564CD">
      <w:pPr>
        <w:pStyle w:val="noindent"/>
      </w:pPr>
      <w:r>
        <w:t>WGK.III.6821.1.3.2016</w:t>
      </w:r>
    </w:p>
    <w:p w:rsidR="00C564CD" w:rsidRDefault="00C564CD" w:rsidP="00C564CD">
      <w:pPr>
        <w:pStyle w:val="noindent"/>
      </w:pPr>
    </w:p>
    <w:p w:rsidR="00C564CD" w:rsidRDefault="00C564CD" w:rsidP="00C564CD">
      <w:pPr>
        <w:pStyle w:val="noindent"/>
        <w:jc w:val="center"/>
      </w:pPr>
      <w:r>
        <w:rPr>
          <w:rStyle w:val="plbx-10x-x-1091"/>
        </w:rPr>
        <w:t>OGŁOSZENIE</w:t>
      </w:r>
      <w:r>
        <w:t xml:space="preserve"> </w:t>
      </w:r>
    </w:p>
    <w:p w:rsidR="00C564CD" w:rsidRPr="003A0B46" w:rsidRDefault="00C564CD" w:rsidP="00C564CD">
      <w:pPr>
        <w:jc w:val="both"/>
        <w:rPr>
          <w:b/>
        </w:rPr>
      </w:pPr>
      <w:r w:rsidRPr="003A0B46">
        <w:rPr>
          <w:b/>
        </w:rPr>
        <w:t xml:space="preserve">Starosty  Świeckiego  o   zamiarze  wszczęcia   postępowania   w   sprawie  </w:t>
      </w:r>
      <w:r>
        <w:rPr>
          <w:b/>
        </w:rPr>
        <w:t xml:space="preserve">ograniczenia w drodze decyzji sposobu korzystania z nieruchomości o nieuregulowanym stanie prawnym </w:t>
      </w:r>
      <w:r w:rsidRPr="003A0B46">
        <w:rPr>
          <w:b/>
        </w:rPr>
        <w:t xml:space="preserve">            </w:t>
      </w:r>
    </w:p>
    <w:p w:rsidR="00C564CD" w:rsidRDefault="00C564CD" w:rsidP="00C564CD">
      <w:pPr>
        <w:pStyle w:val="noindent"/>
        <w:jc w:val="both"/>
      </w:pPr>
      <w:r>
        <w:t>Stosownie do art. 114 ust. 3 i 4 w związku z art. 124 ust. 1 i 2 oraz art. 124a ustawy z dnia 21 sierpnia 1997 r. o gospodarce nieruchomościami (Dz. U. z 2015 r.,</w:t>
      </w:r>
      <w:proofErr w:type="spellStart"/>
      <w:r>
        <w:t>poz</w:t>
      </w:r>
      <w:proofErr w:type="spellEnd"/>
      <w:r>
        <w:t xml:space="preserve">. 1774 ze zm.), </w:t>
      </w:r>
    </w:p>
    <w:p w:rsidR="00C564CD" w:rsidRPr="003A0B46" w:rsidRDefault="00C564CD" w:rsidP="00C564CD">
      <w:pPr>
        <w:jc w:val="center"/>
        <w:rPr>
          <w:b/>
        </w:rPr>
      </w:pPr>
      <w:r w:rsidRPr="003A0B46">
        <w:rPr>
          <w:b/>
        </w:rPr>
        <w:t xml:space="preserve">informuję   o </w:t>
      </w:r>
    </w:p>
    <w:p w:rsidR="00C564CD" w:rsidRDefault="00C564CD" w:rsidP="00C564CD">
      <w:pPr>
        <w:pStyle w:val="noindent"/>
        <w:jc w:val="both"/>
      </w:pPr>
      <w:r w:rsidRPr="003A0B46">
        <w:t xml:space="preserve">zamiarze  wszczęcia postępowania administracyjnego w sprawie  </w:t>
      </w:r>
      <w:r>
        <w:t xml:space="preserve">ograniczenia w drodze decyzji sposobu korzystania z nieruchomości o nieuregulowanym stanie prawnym poprzez udzielenie zezwolenia na inwestycję pod nazwą „Budowa napowietrznej dwutorowej linii elektroenergetycznej 400 </w:t>
      </w:r>
      <w:proofErr w:type="spellStart"/>
      <w:r>
        <w:t>kV</w:t>
      </w:r>
      <w:proofErr w:type="spellEnd"/>
      <w:r>
        <w:t xml:space="preserve"> relacji Grudziądz –Pelplin-Gdańsk Przyjaźń” na nieruchomościach oznaczonych geodezyjnie jako działki numer  </w:t>
      </w:r>
      <w:r w:rsidRPr="0047114C">
        <w:rPr>
          <w:b/>
        </w:rPr>
        <w:t>559</w:t>
      </w:r>
      <w:r>
        <w:t xml:space="preserve"> o pow. 0,4700 ha i </w:t>
      </w:r>
      <w:r w:rsidRPr="0047114C">
        <w:rPr>
          <w:b/>
        </w:rPr>
        <w:t>558/2</w:t>
      </w:r>
      <w:r>
        <w:t xml:space="preserve"> o pow. 0,0060 ha , położone w miejscowości </w:t>
      </w:r>
      <w:r w:rsidRPr="0047114C">
        <w:rPr>
          <w:b/>
        </w:rPr>
        <w:t>Mały Komorsk</w:t>
      </w:r>
      <w:r>
        <w:t xml:space="preserve"> , gmina Nowe, których właścicielem zgodnie z zapisem  w księdze wieczystej numer BY1S/00016620/0 prowadzonej przez Sąd Rejonowy w Świeciu , V Wydział Ksiąg Wieczystych jest </w:t>
      </w:r>
      <w:r w:rsidRPr="0047114C">
        <w:rPr>
          <w:b/>
        </w:rPr>
        <w:t>Zygmunt Puzia</w:t>
      </w:r>
      <w:r>
        <w:t>.</w:t>
      </w:r>
    </w:p>
    <w:p w:rsidR="00C564CD" w:rsidRPr="003A0B46" w:rsidRDefault="00C564CD" w:rsidP="00C564CD">
      <w:pPr>
        <w:jc w:val="both"/>
        <w:rPr>
          <w:b/>
          <w:color w:val="000000"/>
        </w:rPr>
      </w:pPr>
      <w:r w:rsidRPr="003A0B46">
        <w:rPr>
          <w:b/>
        </w:rPr>
        <w:t xml:space="preserve">Osoby, którym przysługują prawa  rzeczowe do ww. nieruchomości winny się zgłaszać do Wydziału Geodezji, Kartografii, Katastru i Gospodarki Nieruchomościami    Starostwa   Powiatowego   w Świeciu ul. Gen. Józefa Hallera 9, I piętro, pokój 205, tel.  52  56 83 138 , w terminie  2 miesięcy od dnia ogłoszenia, tj.  do  </w:t>
      </w:r>
      <w:r w:rsidRPr="003A0B46">
        <w:rPr>
          <w:b/>
          <w:color w:val="000000"/>
        </w:rPr>
        <w:t xml:space="preserve">dnia   </w:t>
      </w:r>
      <w:r>
        <w:rPr>
          <w:b/>
          <w:color w:val="000000"/>
        </w:rPr>
        <w:t>9</w:t>
      </w:r>
      <w:r w:rsidRPr="003A0B46">
        <w:rPr>
          <w:b/>
          <w:color w:val="000000"/>
        </w:rPr>
        <w:t xml:space="preserve"> </w:t>
      </w:r>
      <w:r>
        <w:rPr>
          <w:b/>
          <w:color w:val="000000"/>
        </w:rPr>
        <w:t>grudnia</w:t>
      </w:r>
      <w:r w:rsidRPr="003A0B46">
        <w:rPr>
          <w:b/>
          <w:color w:val="000000"/>
        </w:rPr>
        <w:t xml:space="preserve"> 2016r</w:t>
      </w:r>
      <w:r>
        <w:rPr>
          <w:b/>
          <w:color w:val="000000"/>
        </w:rPr>
        <w:t>.</w:t>
      </w:r>
    </w:p>
    <w:p w:rsidR="00C564CD" w:rsidRDefault="00C564CD" w:rsidP="00C564CD">
      <w:pPr>
        <w:jc w:val="both"/>
      </w:pPr>
    </w:p>
    <w:p w:rsidR="00C564CD" w:rsidRDefault="00C564CD" w:rsidP="00C564CD">
      <w:pPr>
        <w:jc w:val="both"/>
      </w:pPr>
    </w:p>
    <w:p w:rsidR="00C564CD" w:rsidRPr="003A0B46" w:rsidRDefault="00C564CD" w:rsidP="00C564CD">
      <w:pPr>
        <w:jc w:val="both"/>
      </w:pPr>
      <w:r w:rsidRPr="003A0B46">
        <w:t xml:space="preserve">Niniejsze ogłoszenie zostaje podane do publicznej wiadomości w drodze obwieszczenia:  na tablicy ogłoszeń  w :  Starostwie  Powiatowym w Świeciu, Urzędzie  </w:t>
      </w:r>
      <w:r>
        <w:t>Gminy Nowe</w:t>
      </w:r>
      <w:r w:rsidRPr="003A0B46">
        <w:t xml:space="preserve">, w Biuletynie Informacji Publicznej: Starostwa Powiatowego w Świeciu, </w:t>
      </w:r>
      <w:r>
        <w:t>Urzędu Gminy Nowe</w:t>
      </w:r>
      <w:r w:rsidRPr="003A0B46">
        <w:t xml:space="preserve"> oraz w prasie o zasięgu ogólnopolskim. </w:t>
      </w:r>
    </w:p>
    <w:p w:rsidR="00C564CD" w:rsidRDefault="00C564CD" w:rsidP="00C564CD">
      <w:pPr>
        <w:jc w:val="both"/>
      </w:pPr>
      <w:r w:rsidRPr="003A0B46">
        <w:t xml:space="preserve"> </w:t>
      </w:r>
    </w:p>
    <w:p w:rsidR="00C564CD" w:rsidRPr="003A0B46" w:rsidRDefault="00C564CD" w:rsidP="00C564CD">
      <w:pPr>
        <w:jc w:val="both"/>
      </w:pPr>
    </w:p>
    <w:p w:rsidR="00C564CD" w:rsidRPr="003A0B46" w:rsidRDefault="00C564CD" w:rsidP="00C564CD">
      <w:pPr>
        <w:jc w:val="both"/>
      </w:pPr>
      <w:r w:rsidRPr="003A0B46">
        <w:t xml:space="preserve">                                                                                        z  up. Starosty  Świeckiego</w:t>
      </w:r>
    </w:p>
    <w:p w:rsidR="00C564CD" w:rsidRPr="003A0B46" w:rsidRDefault="00C564CD" w:rsidP="00C564CD">
      <w:pPr>
        <w:jc w:val="both"/>
      </w:pPr>
      <w:r w:rsidRPr="003A0B46">
        <w:t xml:space="preserve">                                                                                        z-ca Geodety  Powiatowego</w:t>
      </w:r>
    </w:p>
    <w:p w:rsidR="00C564CD" w:rsidRPr="003A0B46" w:rsidRDefault="00C564CD" w:rsidP="00C564CD">
      <w:pPr>
        <w:jc w:val="both"/>
      </w:pPr>
      <w:r w:rsidRPr="003A0B46">
        <w:t xml:space="preserve">                                                                                        mgr inż. Zbigniew  Kiełpiński</w:t>
      </w:r>
    </w:p>
    <w:p w:rsidR="00C564CD" w:rsidRDefault="00C564CD" w:rsidP="00C564CD">
      <w:pPr>
        <w:pStyle w:val="noindent"/>
      </w:pPr>
    </w:p>
    <w:p w:rsidR="00C564CD" w:rsidRDefault="00C564CD" w:rsidP="00C564CD"/>
    <w:p w:rsidR="00C564CD" w:rsidRDefault="00C564CD" w:rsidP="00C564CD"/>
    <w:p w:rsidR="006F2AD6" w:rsidRDefault="006F2AD6"/>
    <w:sectPr w:rsidR="006F2AD6" w:rsidSect="002F1E2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CD"/>
    <w:rsid w:val="0043477F"/>
    <w:rsid w:val="004C1E53"/>
    <w:rsid w:val="006F2AD6"/>
    <w:rsid w:val="00C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C86DC-237C-428F-BD7A-AA57BF3B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indent">
    <w:name w:val="noindent"/>
    <w:basedOn w:val="Normalny"/>
    <w:rsid w:val="00C564CD"/>
    <w:pPr>
      <w:spacing w:before="100" w:beforeAutospacing="1" w:after="100" w:afterAutospacing="1"/>
    </w:pPr>
  </w:style>
  <w:style w:type="character" w:customStyle="1" w:styleId="plbx-10x-x-1091">
    <w:name w:val="plbx-10x-x-1091"/>
    <w:basedOn w:val="Domylnaczcionkaakapitu"/>
    <w:rsid w:val="00C56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marlena.k</dc:creator>
  <cp:keywords/>
  <dc:description/>
  <cp:lastModifiedBy>Anna Aniszewska</cp:lastModifiedBy>
  <cp:revision>2</cp:revision>
  <dcterms:created xsi:type="dcterms:W3CDTF">2016-10-10T08:51:00Z</dcterms:created>
  <dcterms:modified xsi:type="dcterms:W3CDTF">2016-10-10T08:51:00Z</dcterms:modified>
</cp:coreProperties>
</file>