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FF" w:rsidRPr="000D75FF" w:rsidRDefault="000D75FF" w:rsidP="000D75FF">
      <w:pPr>
        <w:pStyle w:val="zacznik"/>
        <w:jc w:val="right"/>
        <w:rPr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0D75FF" w:rsidRPr="000D75FF" w:rsidTr="001159D3">
        <w:trPr>
          <w:trHeight w:val="29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b/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Czy wykonawca jest mikroprzedsiębiorstwem bądź małym lub średnim przedsiębiorstwem?</w:t>
            </w:r>
            <w:r w:rsidRPr="000D75FF">
              <w:rPr>
                <w:rFonts w:ascii="SimSun" w:hAnsi="SimSun"/>
                <w:b/>
                <w:sz w:val="22"/>
                <w:szCs w:val="22"/>
                <w:vertAlign w:val="superscript"/>
              </w:rPr>
              <w:t>1</w:t>
            </w:r>
          </w:p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b/>
                <w:sz w:val="22"/>
                <w:szCs w:val="22"/>
              </w:rPr>
              <w:t xml:space="preserve">(tak/nie; jeżeli </w:t>
            </w:r>
            <w:r w:rsidRPr="000D75FF">
              <w:rPr>
                <w:b/>
                <w:i/>
                <w:sz w:val="22"/>
                <w:szCs w:val="22"/>
              </w:rPr>
              <w:t>tak</w:t>
            </w:r>
            <w:r w:rsidRPr="000D75FF">
              <w:rPr>
                <w:b/>
                <w:sz w:val="22"/>
                <w:szCs w:val="22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D75FF" w:rsidRDefault="000D75FF" w:rsidP="000D75FF"/>
    <w:p w:rsidR="000D75FF" w:rsidRPr="000D75FF" w:rsidRDefault="000D75FF" w:rsidP="000D75FF">
      <w:pPr>
        <w:spacing w:after="120"/>
        <w:jc w:val="center"/>
        <w:rPr>
          <w:sz w:val="22"/>
          <w:szCs w:val="22"/>
        </w:rPr>
      </w:pPr>
      <w:r w:rsidRPr="000D75FF">
        <w:rPr>
          <w:b/>
          <w:sz w:val="22"/>
          <w:szCs w:val="22"/>
        </w:rPr>
        <w:t xml:space="preserve">FORMULARZ  OFERTY </w:t>
      </w:r>
    </w:p>
    <w:p w:rsidR="000D75FF" w:rsidRPr="000D75FF" w:rsidRDefault="000D75FF" w:rsidP="000D75FF">
      <w:pPr>
        <w:pStyle w:val="Akapitzlist"/>
        <w:ind w:left="6379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Powiat Świecki</w:t>
      </w:r>
    </w:p>
    <w:p w:rsidR="000D75FF" w:rsidRPr="000D75FF" w:rsidRDefault="000D75FF" w:rsidP="000D75FF">
      <w:pPr>
        <w:pStyle w:val="Akapitzlist"/>
        <w:ind w:left="6379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ul. Gen. Józefa Hallera 9</w:t>
      </w:r>
    </w:p>
    <w:p w:rsidR="000D75FF" w:rsidRPr="000D75FF" w:rsidRDefault="000D75FF" w:rsidP="000D75FF">
      <w:pPr>
        <w:pStyle w:val="Akapitzlist"/>
        <w:ind w:left="6379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86 – 100 Świecie</w:t>
      </w:r>
    </w:p>
    <w:p w:rsidR="000D75FF" w:rsidRPr="000D75FF" w:rsidRDefault="000D75FF" w:rsidP="000D75FF">
      <w:pPr>
        <w:jc w:val="right"/>
        <w:rPr>
          <w:b/>
          <w:sz w:val="22"/>
          <w:szCs w:val="22"/>
        </w:rPr>
      </w:pPr>
    </w:p>
    <w:p w:rsidR="000D75FF" w:rsidRPr="000D75FF" w:rsidRDefault="000D75FF" w:rsidP="000D75FF">
      <w:pPr>
        <w:jc w:val="right"/>
        <w:rPr>
          <w:sz w:val="22"/>
          <w:szCs w:val="22"/>
        </w:rPr>
      </w:pP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</w:p>
    <w:p w:rsidR="000D75FF" w:rsidRPr="000D75FF" w:rsidRDefault="000D75FF" w:rsidP="000D75FF">
      <w:pPr>
        <w:jc w:val="both"/>
        <w:rPr>
          <w:b/>
          <w:bCs/>
          <w:sz w:val="22"/>
          <w:szCs w:val="22"/>
        </w:rPr>
      </w:pPr>
      <w:r w:rsidRPr="000D75FF">
        <w:rPr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0D75FF" w:rsidRPr="000D75FF" w:rsidRDefault="000D75FF" w:rsidP="000D75FF">
      <w:pPr>
        <w:jc w:val="center"/>
        <w:rPr>
          <w:b/>
          <w:bCs/>
          <w:sz w:val="22"/>
          <w:szCs w:val="22"/>
        </w:rPr>
      </w:pPr>
    </w:p>
    <w:p w:rsidR="000E3E72" w:rsidRPr="00CF3D99" w:rsidRDefault="000E3E72" w:rsidP="000E3E72">
      <w:pPr>
        <w:spacing w:line="276" w:lineRule="auto"/>
        <w:jc w:val="both"/>
        <w:rPr>
          <w:rFonts w:cs="Times New Roman"/>
          <w:b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 xml:space="preserve">„Osnowa </w:t>
      </w:r>
      <w:r>
        <w:rPr>
          <w:rFonts w:cs="Times New Roman"/>
          <w:b/>
          <w:sz w:val="21"/>
          <w:szCs w:val="21"/>
        </w:rPr>
        <w:t>w</w:t>
      </w:r>
      <w:r w:rsidRPr="00CF3D99">
        <w:rPr>
          <w:rFonts w:cs="Times New Roman"/>
          <w:b/>
          <w:sz w:val="21"/>
          <w:szCs w:val="21"/>
        </w:rPr>
        <w:t>ielofunkcyjna na terenie Powiatu Świeckiego w tym:</w:t>
      </w:r>
    </w:p>
    <w:p w:rsidR="000E3E72" w:rsidRPr="00CF3D99" w:rsidRDefault="000E3E72" w:rsidP="000E3E72">
      <w:pPr>
        <w:spacing w:line="276" w:lineRule="auto"/>
        <w:jc w:val="both"/>
        <w:rPr>
          <w:rFonts w:cs="Times New Roman"/>
          <w:b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 xml:space="preserve">1.Realizacja projektu osnowy wielofunkcyjnej; </w:t>
      </w:r>
    </w:p>
    <w:p w:rsidR="000E3E72" w:rsidRPr="00CF3D99" w:rsidRDefault="000E3E72" w:rsidP="000E3E72">
      <w:pPr>
        <w:spacing w:line="276" w:lineRule="auto"/>
        <w:jc w:val="both"/>
        <w:rPr>
          <w:rFonts w:cs="Times New Roman"/>
          <w:sz w:val="21"/>
          <w:szCs w:val="21"/>
        </w:rPr>
      </w:pPr>
      <w:r w:rsidRPr="00CF3D99">
        <w:rPr>
          <w:rFonts w:cs="Times New Roman"/>
          <w:b/>
          <w:sz w:val="21"/>
          <w:szCs w:val="21"/>
        </w:rPr>
        <w:t>2.Transformacja wysokościowa bazy danych państwowego zasobu geodezyjnego i kartograficznego do układu PL-EVRF2007-NH</w:t>
      </w:r>
    </w:p>
    <w:p w:rsidR="000D75FF" w:rsidRPr="009F41A0" w:rsidRDefault="000D75FF" w:rsidP="000D75FF">
      <w:pPr>
        <w:jc w:val="center"/>
        <w:rPr>
          <w:rFonts w:cs="Times New Roman"/>
          <w:b/>
          <w:bCs/>
          <w:color w:val="000000"/>
          <w:szCs w:val="22"/>
        </w:rPr>
      </w:pPr>
    </w:p>
    <w:p w:rsidR="000D75FF" w:rsidRPr="000D75FF" w:rsidRDefault="000D75FF" w:rsidP="000D75FF">
      <w:pPr>
        <w:rPr>
          <w:sz w:val="22"/>
          <w:szCs w:val="22"/>
        </w:rPr>
      </w:pPr>
      <w:r w:rsidRPr="000D75FF">
        <w:rPr>
          <w:sz w:val="22"/>
          <w:szCs w:val="22"/>
        </w:rPr>
        <w:t>My niżej podpisani</w:t>
      </w:r>
    </w:p>
    <w:p w:rsidR="000D75FF" w:rsidRPr="000D75FF" w:rsidRDefault="000D75FF" w:rsidP="000D75FF">
      <w:pPr>
        <w:rPr>
          <w:sz w:val="22"/>
          <w:szCs w:val="22"/>
        </w:rPr>
      </w:pPr>
      <w:r w:rsidRPr="000D75FF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D75FF" w:rsidRPr="000D75FF" w:rsidRDefault="000D75FF" w:rsidP="000D75FF">
      <w:pPr>
        <w:rPr>
          <w:sz w:val="22"/>
          <w:szCs w:val="22"/>
        </w:rPr>
      </w:pPr>
      <w:r w:rsidRPr="000D75FF">
        <w:rPr>
          <w:sz w:val="22"/>
          <w:szCs w:val="22"/>
        </w:rPr>
        <w:t>działając w imieniu i na rzecz</w:t>
      </w:r>
    </w:p>
    <w:p w:rsidR="000D75FF" w:rsidRPr="000D75FF" w:rsidRDefault="000D75FF" w:rsidP="000D75FF">
      <w:pPr>
        <w:rPr>
          <w:i/>
          <w:sz w:val="22"/>
          <w:szCs w:val="22"/>
        </w:rPr>
      </w:pPr>
      <w:r w:rsidRPr="000D75FF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D75FF" w:rsidRPr="000D75FF" w:rsidRDefault="000D75FF" w:rsidP="000D75FF">
      <w:pPr>
        <w:jc w:val="center"/>
        <w:rPr>
          <w:i/>
          <w:sz w:val="22"/>
          <w:szCs w:val="22"/>
        </w:rPr>
      </w:pPr>
      <w:r w:rsidRPr="000D75FF">
        <w:rPr>
          <w:i/>
          <w:sz w:val="22"/>
          <w:szCs w:val="22"/>
        </w:rPr>
        <w:t xml:space="preserve"> (nazwa (firma) dokładny adres wykonawcy)</w:t>
      </w:r>
    </w:p>
    <w:p w:rsidR="000D75FF" w:rsidRPr="000D75FF" w:rsidRDefault="000D75FF" w:rsidP="000D75FF">
      <w:pPr>
        <w:spacing w:after="120"/>
        <w:jc w:val="center"/>
        <w:rPr>
          <w:b/>
          <w:sz w:val="22"/>
          <w:szCs w:val="22"/>
        </w:rPr>
      </w:pPr>
      <w:r w:rsidRPr="000D75FF">
        <w:rPr>
          <w:i/>
          <w:sz w:val="22"/>
          <w:szCs w:val="22"/>
        </w:rPr>
        <w:t>(w przypadku składania oferty przez podmioty występujące wspólnie podać nazwy (firmy) i dokładne adresy wszystkich członków konsorcjum)</w:t>
      </w:r>
    </w:p>
    <w:p w:rsidR="000D75FF" w:rsidRPr="000D75FF" w:rsidRDefault="000D75FF" w:rsidP="000D75FF">
      <w:pPr>
        <w:spacing w:after="120"/>
        <w:jc w:val="center"/>
        <w:rPr>
          <w:b/>
          <w:sz w:val="22"/>
          <w:szCs w:val="22"/>
        </w:rPr>
      </w:pPr>
    </w:p>
    <w:p w:rsidR="000D75FF" w:rsidRPr="000D75FF" w:rsidRDefault="000D75FF" w:rsidP="000D75FF">
      <w:pPr>
        <w:spacing w:after="120"/>
        <w:jc w:val="center"/>
        <w:rPr>
          <w:sz w:val="22"/>
          <w:szCs w:val="22"/>
        </w:rPr>
      </w:pPr>
      <w:r w:rsidRPr="000D75FF">
        <w:rPr>
          <w:b/>
          <w:sz w:val="22"/>
          <w:szCs w:val="22"/>
        </w:rPr>
        <w:t>KRYTERIUM CENA</w:t>
      </w:r>
    </w:p>
    <w:p w:rsidR="000D75FF" w:rsidRPr="000D75FF" w:rsidRDefault="000D75FF" w:rsidP="000D75FF">
      <w:pPr>
        <w:pStyle w:val="Akapitzlist5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Składamy ofertę na wykonanie zamówienia zgodnie z opisem przedmiotu zamówienia zawartym w specyfikacji istotnych warunków zamówienia, cena oferty wynosi:</w:t>
      </w:r>
    </w:p>
    <w:p w:rsidR="000D75FF" w:rsidRPr="000D75FF" w:rsidRDefault="000D75FF" w:rsidP="000D75FF">
      <w:pPr>
        <w:ind w:hanging="720"/>
        <w:jc w:val="both"/>
        <w:rPr>
          <w:sz w:val="22"/>
          <w:szCs w:val="22"/>
        </w:rPr>
      </w:pPr>
    </w:p>
    <w:p w:rsidR="000D75FF" w:rsidRPr="000D75FF" w:rsidRDefault="000D75FF" w:rsidP="000D75FF">
      <w:pPr>
        <w:ind w:left="454" w:firstLine="454"/>
        <w:jc w:val="both"/>
        <w:rPr>
          <w:i/>
          <w:sz w:val="22"/>
          <w:szCs w:val="22"/>
        </w:rPr>
      </w:pPr>
      <w:r w:rsidRPr="000D75FF">
        <w:rPr>
          <w:sz w:val="22"/>
          <w:szCs w:val="22"/>
        </w:rPr>
        <w:t>wartość netto</w:t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  <w:t>...………................zł</w:t>
      </w:r>
    </w:p>
    <w:p w:rsidR="000D75FF" w:rsidRPr="000D75FF" w:rsidRDefault="000D75FF" w:rsidP="000D75FF">
      <w:pPr>
        <w:ind w:left="454" w:firstLine="454"/>
        <w:jc w:val="both"/>
        <w:rPr>
          <w:sz w:val="22"/>
          <w:szCs w:val="22"/>
        </w:rPr>
      </w:pPr>
      <w:r w:rsidRPr="000D75FF">
        <w:rPr>
          <w:i/>
          <w:sz w:val="22"/>
          <w:szCs w:val="22"/>
        </w:rPr>
        <w:t xml:space="preserve">powiększona o:  </w:t>
      </w:r>
    </w:p>
    <w:p w:rsidR="000D75FF" w:rsidRPr="000D75FF" w:rsidRDefault="000D75FF" w:rsidP="000D75FF">
      <w:pPr>
        <w:ind w:left="426" w:firstLine="454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podatek VAT 23% </w:t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  <w:t xml:space="preserve">...............................zł                                                                      </w:t>
      </w:r>
      <w:r w:rsidRPr="000D75FF">
        <w:rPr>
          <w:sz w:val="22"/>
          <w:szCs w:val="22"/>
        </w:rPr>
        <w:tab/>
        <w:t xml:space="preserve">    </w:t>
      </w:r>
      <w:r w:rsidRPr="000D75FF">
        <w:rPr>
          <w:sz w:val="22"/>
          <w:szCs w:val="22"/>
        </w:rPr>
        <w:tab/>
        <w:t xml:space="preserve">                  </w:t>
      </w:r>
    </w:p>
    <w:p w:rsidR="000D75FF" w:rsidRPr="000D75FF" w:rsidRDefault="00C709C5" w:rsidP="000D75FF">
      <w:pPr>
        <w:ind w:left="426" w:firstLine="454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wartość brutto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D75FF" w:rsidRPr="000D75FF">
        <w:rPr>
          <w:sz w:val="22"/>
          <w:szCs w:val="22"/>
        </w:rPr>
        <w:t xml:space="preserve">...............................zł </w:t>
      </w:r>
    </w:p>
    <w:p w:rsidR="000D75FF" w:rsidRPr="000D75FF" w:rsidRDefault="000D75FF" w:rsidP="000D75FF">
      <w:pPr>
        <w:pStyle w:val="Akapitzlist5"/>
        <w:ind w:left="426"/>
        <w:jc w:val="both"/>
        <w:rPr>
          <w:b/>
          <w:sz w:val="22"/>
          <w:szCs w:val="22"/>
        </w:rPr>
      </w:pPr>
    </w:p>
    <w:p w:rsidR="000D75FF" w:rsidRPr="000D75FF" w:rsidRDefault="000D75FF" w:rsidP="000D75FF">
      <w:pPr>
        <w:pStyle w:val="Akapitzlist5"/>
        <w:spacing w:after="120"/>
        <w:ind w:left="426"/>
        <w:jc w:val="both"/>
        <w:rPr>
          <w:sz w:val="22"/>
          <w:szCs w:val="22"/>
        </w:rPr>
      </w:pPr>
    </w:p>
    <w:p w:rsidR="004E7B5A" w:rsidRPr="004E7B5A" w:rsidRDefault="000D75FF" w:rsidP="004E7B5A">
      <w:pPr>
        <w:pStyle w:val="Akapitzlist5"/>
        <w:numPr>
          <w:ilvl w:val="0"/>
          <w:numId w:val="3"/>
        </w:numPr>
        <w:spacing w:after="120"/>
        <w:ind w:left="284" w:hanging="284"/>
        <w:jc w:val="both"/>
        <w:rPr>
          <w:rFonts w:cs="Arial"/>
          <w:sz w:val="22"/>
          <w:szCs w:val="22"/>
        </w:rPr>
      </w:pPr>
      <w:r w:rsidRPr="000D75FF">
        <w:rPr>
          <w:b/>
          <w:sz w:val="22"/>
          <w:szCs w:val="22"/>
        </w:rPr>
        <w:t xml:space="preserve">KRYTERIUM </w:t>
      </w:r>
      <w:r w:rsidR="004E7B5A">
        <w:rPr>
          <w:b/>
          <w:sz w:val="22"/>
          <w:szCs w:val="22"/>
        </w:rPr>
        <w:t>okres gwarancji i rękojmi</w:t>
      </w:r>
    </w:p>
    <w:p w:rsidR="004E7B5A" w:rsidRPr="004E7B5A" w:rsidRDefault="004E7B5A" w:rsidP="004E7B5A">
      <w:pPr>
        <w:pStyle w:val="Akapitzlist5"/>
        <w:spacing w:after="120"/>
        <w:jc w:val="both"/>
        <w:rPr>
          <w:rFonts w:cs="Arial"/>
          <w:sz w:val="22"/>
          <w:szCs w:val="22"/>
        </w:rPr>
      </w:pPr>
      <w:r w:rsidRPr="004E7B5A">
        <w:rPr>
          <w:rFonts w:cs="Arial"/>
          <w:sz w:val="22"/>
          <w:szCs w:val="22"/>
        </w:rPr>
        <w:t>Udzielamy następującego okresu gwarancji oraz rękojmi za wady, licząc od daty odbioru prac**:</w:t>
      </w:r>
    </w:p>
    <w:p w:rsidR="004E7B5A" w:rsidRPr="004E7B5A" w:rsidRDefault="004E7B5A" w:rsidP="004E7B5A">
      <w:pPr>
        <w:pStyle w:val="Akapitzlist5"/>
        <w:spacing w:after="120"/>
        <w:jc w:val="both"/>
        <w:rPr>
          <w:rFonts w:cs="Arial"/>
          <w:sz w:val="22"/>
          <w:szCs w:val="22"/>
        </w:rPr>
      </w:pPr>
      <w:r w:rsidRPr="004E7B5A">
        <w:rPr>
          <w:rFonts w:cs="Arial"/>
          <w:sz w:val="22"/>
          <w:szCs w:val="22"/>
        </w:rPr>
        <w:t>1) 36 miesięcy,</w:t>
      </w:r>
    </w:p>
    <w:p w:rsidR="004E7B5A" w:rsidRPr="004E7B5A" w:rsidRDefault="004E7B5A" w:rsidP="004E7B5A">
      <w:pPr>
        <w:pStyle w:val="Akapitzlist5"/>
        <w:spacing w:after="120"/>
        <w:jc w:val="both"/>
        <w:rPr>
          <w:rFonts w:cs="Arial"/>
          <w:sz w:val="22"/>
          <w:szCs w:val="22"/>
        </w:rPr>
      </w:pPr>
      <w:r w:rsidRPr="004E7B5A">
        <w:rPr>
          <w:rFonts w:cs="Arial"/>
          <w:sz w:val="22"/>
          <w:szCs w:val="22"/>
        </w:rPr>
        <w:t>2) 48 miesięcy,</w:t>
      </w:r>
    </w:p>
    <w:p w:rsidR="004E7B5A" w:rsidRPr="004E7B5A" w:rsidRDefault="004E7B5A" w:rsidP="004E7B5A">
      <w:pPr>
        <w:pStyle w:val="Akapitzlist5"/>
        <w:spacing w:after="120"/>
        <w:jc w:val="both"/>
        <w:rPr>
          <w:rFonts w:cs="Arial"/>
          <w:sz w:val="22"/>
          <w:szCs w:val="22"/>
        </w:rPr>
      </w:pPr>
      <w:r w:rsidRPr="004E7B5A">
        <w:rPr>
          <w:rFonts w:cs="Arial"/>
          <w:sz w:val="22"/>
          <w:szCs w:val="22"/>
        </w:rPr>
        <w:t>3) 60 miesięcy.</w:t>
      </w:r>
    </w:p>
    <w:p w:rsidR="004E7B5A" w:rsidRPr="004E7B5A" w:rsidRDefault="004E7B5A" w:rsidP="004E7B5A">
      <w:pPr>
        <w:pStyle w:val="Akapitzlist5"/>
        <w:spacing w:after="120"/>
        <w:jc w:val="both"/>
        <w:rPr>
          <w:rFonts w:cs="Arial"/>
          <w:i/>
          <w:sz w:val="16"/>
          <w:szCs w:val="16"/>
        </w:rPr>
      </w:pPr>
      <w:r w:rsidRPr="004E7B5A">
        <w:rPr>
          <w:rFonts w:cs="Arial"/>
          <w:i/>
          <w:sz w:val="16"/>
          <w:szCs w:val="16"/>
        </w:rPr>
        <w:t>(**) odpowiednie zaznaczyć</w:t>
      </w:r>
    </w:p>
    <w:p w:rsidR="004E7B5A" w:rsidRDefault="004E7B5A" w:rsidP="004E7B5A">
      <w:pPr>
        <w:pStyle w:val="Akapitzlist5"/>
        <w:numPr>
          <w:ilvl w:val="0"/>
          <w:numId w:val="3"/>
        </w:numPr>
        <w:spacing w:after="120"/>
        <w:ind w:left="284" w:hanging="284"/>
        <w:jc w:val="both"/>
        <w:rPr>
          <w:rFonts w:cs="Arial"/>
          <w:sz w:val="22"/>
          <w:szCs w:val="22"/>
        </w:rPr>
      </w:pPr>
      <w:r w:rsidRPr="004E7B5A">
        <w:rPr>
          <w:rFonts w:cs="Arial"/>
          <w:b/>
          <w:sz w:val="22"/>
          <w:szCs w:val="22"/>
        </w:rPr>
        <w:t>KRYTERIUM Wartość</w:t>
      </w:r>
      <w:r>
        <w:rPr>
          <w:rFonts w:cs="Arial"/>
          <w:sz w:val="22"/>
          <w:szCs w:val="22"/>
        </w:rPr>
        <w:t xml:space="preserve"> </w:t>
      </w:r>
      <w:r w:rsidRPr="004E7B5A">
        <w:rPr>
          <w:rFonts w:cs="Arial"/>
          <w:b/>
          <w:sz w:val="22"/>
          <w:szCs w:val="22"/>
        </w:rPr>
        <w:t>niedoszacowania przedmiotu zamówienia</w:t>
      </w:r>
    </w:p>
    <w:p w:rsidR="004E7B5A" w:rsidRPr="004E7B5A" w:rsidRDefault="004E7B5A" w:rsidP="004E7B5A">
      <w:pPr>
        <w:pStyle w:val="Akapitzlist5"/>
        <w:spacing w:after="120"/>
        <w:jc w:val="both"/>
        <w:rPr>
          <w:rFonts w:cs="Arial"/>
          <w:sz w:val="22"/>
          <w:szCs w:val="22"/>
        </w:rPr>
      </w:pPr>
      <w:r w:rsidRPr="004E7B5A">
        <w:rPr>
          <w:rFonts w:cs="Arial"/>
          <w:sz w:val="22"/>
          <w:szCs w:val="22"/>
        </w:rPr>
        <w:t xml:space="preserve">Oferujemy następującą cenę brutto za każdy 1% niedoszacowania ponad przewidziane </w:t>
      </w:r>
      <w:r>
        <w:rPr>
          <w:rFonts w:cs="Arial"/>
          <w:sz w:val="22"/>
          <w:szCs w:val="22"/>
        </w:rPr>
        <w:t>10</w:t>
      </w:r>
      <w:r w:rsidRPr="004E7B5A">
        <w:rPr>
          <w:rFonts w:cs="Arial"/>
          <w:sz w:val="22"/>
          <w:szCs w:val="22"/>
        </w:rPr>
        <w:t>% niedoszacowania: ……………… zł, słownie brutto złotych …………….…………...…..).</w:t>
      </w:r>
    </w:p>
    <w:p w:rsidR="000D75FF" w:rsidRPr="000D75FF" w:rsidRDefault="004E7B5A" w:rsidP="004E7B5A">
      <w:pPr>
        <w:pStyle w:val="Akapitzlist5"/>
        <w:spacing w:after="120"/>
        <w:ind w:left="0"/>
        <w:jc w:val="both"/>
        <w:rPr>
          <w:sz w:val="22"/>
          <w:szCs w:val="22"/>
        </w:rPr>
      </w:pPr>
      <w:r w:rsidRPr="004E7B5A">
        <w:rPr>
          <w:rFonts w:cs="Arial"/>
          <w:sz w:val="22"/>
          <w:szCs w:val="22"/>
        </w:rPr>
        <w:t>4. Przedmiot zamówienia wykonamy w terminie do dnia 20 grudnia 201</w:t>
      </w:r>
      <w:r>
        <w:rPr>
          <w:rFonts w:cs="Arial"/>
          <w:sz w:val="22"/>
          <w:szCs w:val="22"/>
        </w:rPr>
        <w:t>8</w:t>
      </w:r>
      <w:r w:rsidRPr="004E7B5A">
        <w:rPr>
          <w:rFonts w:cs="Arial"/>
          <w:sz w:val="22"/>
          <w:szCs w:val="22"/>
        </w:rPr>
        <w:t xml:space="preserve"> roku.</w:t>
      </w:r>
      <w:r w:rsidR="000D75FF" w:rsidRPr="000D75FF">
        <w:rPr>
          <w:sz w:val="22"/>
          <w:szCs w:val="22"/>
        </w:rPr>
        <w:t>.</w:t>
      </w:r>
    </w:p>
    <w:p w:rsidR="000D75FF" w:rsidRPr="000D75FF" w:rsidRDefault="000D75FF" w:rsidP="004E7B5A">
      <w:pPr>
        <w:pStyle w:val="Akapitzlist5"/>
        <w:numPr>
          <w:ilvl w:val="0"/>
          <w:numId w:val="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Akceptujemy następujące warunki płatności: zgodnie z postanowieniami istotnych warunków umowy kwota wynikająca z faktury płatna w terminie 14 dni od daty doręczenia faktury Zamawiającemu. 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Informujmy, że</w:t>
      </w:r>
      <w:r w:rsidRPr="000D75FF">
        <w:rPr>
          <w:sz w:val="22"/>
          <w:szCs w:val="22"/>
          <w:vertAlign w:val="superscript"/>
        </w:rPr>
        <w:t>2</w:t>
      </w:r>
      <w:r w:rsidRPr="000D75FF">
        <w:rPr>
          <w:sz w:val="22"/>
          <w:szCs w:val="22"/>
        </w:rPr>
        <w:t>:</w:t>
      </w:r>
    </w:p>
    <w:p w:rsidR="000D75FF" w:rsidRPr="000D75FF" w:rsidRDefault="000D75FF" w:rsidP="000D75FF">
      <w:pPr>
        <w:pStyle w:val="Akapitzlist5"/>
        <w:spacing w:before="120" w:after="120"/>
        <w:ind w:left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5.1. wybór oferty </w:t>
      </w:r>
      <w:r w:rsidRPr="000D75FF">
        <w:rPr>
          <w:b/>
          <w:sz w:val="22"/>
          <w:szCs w:val="22"/>
        </w:rPr>
        <w:t>nie będzie</w:t>
      </w:r>
      <w:r w:rsidRPr="000D75FF">
        <w:rPr>
          <w:sz w:val="22"/>
          <w:szCs w:val="22"/>
        </w:rPr>
        <w:t xml:space="preserve"> prowadzić do powstania u Zamawiającego obowiązku podatkowego</w:t>
      </w:r>
      <w:r w:rsidRPr="000D75FF">
        <w:rPr>
          <w:rFonts w:cs="Times New Roman"/>
          <w:sz w:val="22"/>
          <w:szCs w:val="22"/>
          <w:vertAlign w:val="superscript"/>
        </w:rPr>
        <w:t>*</w:t>
      </w:r>
    </w:p>
    <w:p w:rsidR="000D75FF" w:rsidRPr="000D75FF" w:rsidRDefault="000D75FF" w:rsidP="000D75FF">
      <w:pPr>
        <w:pStyle w:val="Akapitzlist5"/>
        <w:spacing w:before="120" w:after="120"/>
        <w:ind w:left="426"/>
        <w:jc w:val="both"/>
        <w:rPr>
          <w:rFonts w:cs="Times New Roman"/>
          <w:sz w:val="22"/>
          <w:szCs w:val="22"/>
        </w:rPr>
      </w:pPr>
      <w:r w:rsidRPr="000D75FF">
        <w:rPr>
          <w:sz w:val="22"/>
          <w:szCs w:val="22"/>
        </w:rPr>
        <w:t xml:space="preserve">5.2. wybór oferty </w:t>
      </w:r>
      <w:r w:rsidRPr="000D75FF">
        <w:rPr>
          <w:b/>
          <w:sz w:val="22"/>
          <w:szCs w:val="22"/>
        </w:rPr>
        <w:t>będzie</w:t>
      </w:r>
      <w:r w:rsidRPr="000D75FF">
        <w:rPr>
          <w:sz w:val="22"/>
          <w:szCs w:val="22"/>
        </w:rPr>
        <w:t xml:space="preserve"> prowadzić do powstania u Zamawiającego obowiązku podatkowego w odniesieniu do następujących towarów</w:t>
      </w:r>
      <w:r w:rsidRPr="000D75FF">
        <w:rPr>
          <w:rFonts w:cs="Times New Roman"/>
          <w:sz w:val="22"/>
          <w:szCs w:val="22"/>
          <w:vertAlign w:val="superscript"/>
        </w:rPr>
        <w:t>*</w:t>
      </w:r>
      <w:r w:rsidRPr="000D75FF">
        <w:rPr>
          <w:rFonts w:cs="Times New Roman"/>
          <w:sz w:val="22"/>
          <w:szCs w:val="22"/>
        </w:rPr>
        <w:t>:</w:t>
      </w:r>
    </w:p>
    <w:p w:rsidR="000D75FF" w:rsidRPr="000D75FF" w:rsidRDefault="000D75FF" w:rsidP="000D75FF">
      <w:pPr>
        <w:pStyle w:val="Akapitzlist5"/>
        <w:spacing w:before="120" w:after="120"/>
        <w:ind w:left="426"/>
        <w:jc w:val="both"/>
        <w:rPr>
          <w:rFonts w:cs="Times New Roman"/>
          <w:sz w:val="22"/>
          <w:szCs w:val="22"/>
        </w:rPr>
      </w:pPr>
      <w:r w:rsidRPr="000D75FF">
        <w:rPr>
          <w:rFonts w:cs="Times New Roman"/>
          <w:sz w:val="22"/>
          <w:szCs w:val="22"/>
        </w:rPr>
        <w:t>…………………………………………………………………………………………………</w:t>
      </w:r>
    </w:p>
    <w:p w:rsidR="000D75FF" w:rsidRPr="000D75FF" w:rsidRDefault="000D75FF" w:rsidP="000D75FF">
      <w:pPr>
        <w:pStyle w:val="Akapitzlist5"/>
        <w:spacing w:before="120" w:after="120"/>
        <w:ind w:left="426"/>
        <w:jc w:val="both"/>
        <w:rPr>
          <w:sz w:val="22"/>
          <w:szCs w:val="22"/>
        </w:rPr>
      </w:pPr>
      <w:r w:rsidRPr="000D75FF">
        <w:rPr>
          <w:rFonts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Uważamy się za związanych niniejszą ofertą przez czas wskazany w specyfikacji istotnych warunków zamówienia, czyli przez okres 30 dni od upływu terminu składania ofert. 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Oświadczamy, że sposób reprezentacji spółki / konsorcjum* dla potrzeb niniejszego  zamówienia jest  następujący:</w:t>
      </w:r>
    </w:p>
    <w:p w:rsidR="000D75FF" w:rsidRPr="000D75FF" w:rsidRDefault="000D75FF" w:rsidP="000D75FF">
      <w:pPr>
        <w:pStyle w:val="Akapitzlist5"/>
        <w:ind w:left="426"/>
        <w:jc w:val="both"/>
        <w:rPr>
          <w:i/>
          <w:sz w:val="22"/>
          <w:szCs w:val="22"/>
        </w:rPr>
      </w:pPr>
      <w:r w:rsidRPr="000D75FF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D75FF" w:rsidRPr="004E7B5A" w:rsidRDefault="000D75FF" w:rsidP="000D75FF">
      <w:pPr>
        <w:spacing w:after="120"/>
        <w:jc w:val="center"/>
        <w:rPr>
          <w:b/>
          <w:sz w:val="20"/>
          <w:szCs w:val="20"/>
        </w:rPr>
      </w:pPr>
      <w:r w:rsidRPr="004E7B5A">
        <w:rPr>
          <w:b/>
          <w:i/>
          <w:sz w:val="20"/>
          <w:szCs w:val="20"/>
        </w:rPr>
        <w:t>Wypełniają jedynie przedsiębiorcy prowadzący działalność w formie spółki cywilnej lub składający wspólną ofertę)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5" w:hanging="425"/>
        <w:rPr>
          <w:sz w:val="22"/>
          <w:szCs w:val="22"/>
        </w:rPr>
      </w:pPr>
      <w:r w:rsidRPr="000D75FF">
        <w:rPr>
          <w:sz w:val="22"/>
          <w:szCs w:val="22"/>
        </w:rPr>
        <w:t>Niżej wymienione prace zrealizujemy sami / przy udziale następujących podwykonawców*:</w:t>
      </w: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0D75FF" w:rsidRPr="000D75FF" w:rsidTr="001159D3">
        <w:trPr>
          <w:trHeight w:val="43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 xml:space="preserve">Cześć prac, które mają być powierzone </w:t>
            </w:r>
            <w:r w:rsidRPr="000D75FF">
              <w:rPr>
                <w:sz w:val="22"/>
                <w:szCs w:val="22"/>
              </w:rPr>
              <w:br/>
              <w:t>podwykonawcom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Inne informacje</w:t>
            </w:r>
          </w:p>
        </w:tc>
      </w:tr>
      <w:tr w:rsidR="000D75FF" w:rsidRPr="000D75FF" w:rsidTr="001159D3">
        <w:trPr>
          <w:trHeight w:val="403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  <w:p w:rsidR="000D75FF" w:rsidRPr="000D75FF" w:rsidRDefault="000D75FF" w:rsidP="001159D3">
            <w:pPr>
              <w:rPr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D75FF" w:rsidRPr="000D75FF" w:rsidRDefault="000D75FF" w:rsidP="000D75FF">
      <w:pPr>
        <w:rPr>
          <w:sz w:val="22"/>
          <w:szCs w:val="22"/>
        </w:rPr>
      </w:pP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0D75FF" w:rsidRPr="000D75FF" w:rsidTr="001159D3">
        <w:trPr>
          <w:trHeight w:val="44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 xml:space="preserve">Cześć prac, które mają być powierzone </w:t>
            </w:r>
            <w:r w:rsidRPr="000D75FF">
              <w:rPr>
                <w:sz w:val="22"/>
                <w:szCs w:val="22"/>
              </w:rPr>
              <w:br/>
              <w:t>podwykonawcom lub nazwy (firm) podwykonawców na których zasoby wykonawca powołuje się na</w:t>
            </w:r>
          </w:p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zasadach określonych w art. 22a ust. 1,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Inne informacje</w:t>
            </w:r>
          </w:p>
        </w:tc>
      </w:tr>
      <w:tr w:rsidR="000D75FF" w:rsidRPr="000D75FF" w:rsidTr="001159D3">
        <w:trPr>
          <w:trHeight w:val="448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  <w:p w:rsidR="000D75FF" w:rsidRPr="000D75FF" w:rsidRDefault="000D75FF" w:rsidP="001159D3">
            <w:pPr>
              <w:rPr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D75FF" w:rsidRPr="000D75FF" w:rsidRDefault="000D75FF" w:rsidP="000D75FF">
      <w:pPr>
        <w:pStyle w:val="Akapitzlist5"/>
        <w:spacing w:before="120" w:after="120"/>
        <w:ind w:left="425"/>
        <w:jc w:val="both"/>
        <w:rPr>
          <w:b/>
          <w:sz w:val="22"/>
          <w:szCs w:val="22"/>
        </w:rPr>
      </w:pPr>
      <w:r w:rsidRPr="000D75FF">
        <w:rPr>
          <w:sz w:val="22"/>
          <w:szCs w:val="22"/>
        </w:rPr>
        <w:lastRenderedPageBreak/>
        <w:t>Jeżeli Wykonawca przewiduje powierzenie wykonania części zamówienia podwykonawcy/ podwykonawcom wówczas podaje:</w:t>
      </w:r>
    </w:p>
    <w:p w:rsidR="000D75FF" w:rsidRPr="000D75FF" w:rsidRDefault="000D75FF" w:rsidP="000D75FF">
      <w:pPr>
        <w:pStyle w:val="Akapitzlist5"/>
        <w:spacing w:before="120" w:after="120"/>
        <w:ind w:left="425"/>
        <w:jc w:val="both"/>
        <w:rPr>
          <w:sz w:val="22"/>
          <w:szCs w:val="22"/>
        </w:rPr>
      </w:pPr>
      <w:r w:rsidRPr="000D75FF">
        <w:rPr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before="120" w:after="120"/>
        <w:ind w:left="425" w:hanging="425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Oświadczamy, że zapoznaliśmy się ze specyfikacją istotnych warunków zamówienia</w:t>
      </w:r>
      <w:r w:rsidRPr="000D75FF">
        <w:rPr>
          <w:sz w:val="22"/>
          <w:szCs w:val="22"/>
        </w:rPr>
        <w:br/>
        <w:t>i uznajemy się za związanych określonymi w niej postanowieniami.</w:t>
      </w:r>
    </w:p>
    <w:p w:rsidR="000D75FF" w:rsidRDefault="000D75FF" w:rsidP="000D75FF">
      <w:pPr>
        <w:pStyle w:val="Akapitzlist5"/>
        <w:numPr>
          <w:ilvl w:val="0"/>
          <w:numId w:val="1"/>
        </w:numPr>
        <w:spacing w:before="120" w:after="120"/>
        <w:ind w:left="425" w:hanging="425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Oświadczamy, że zapoznaliśmy się z istotnymi postanowieniami umowy. Zobowiązujemy się, w przypadku wyboru niniejszej oferty, do zawarcia umowy na zasadach w nich określonych w zgodnej z niniejszą ofertą i specyfikacją istotnych warunków zamówienia, </w:t>
      </w:r>
      <w:r w:rsidRPr="000D75FF">
        <w:rPr>
          <w:sz w:val="22"/>
          <w:szCs w:val="22"/>
        </w:rPr>
        <w:br/>
        <w:t>w miejscu i terminie wyznaczonym przez Zamawiającego.</w:t>
      </w:r>
    </w:p>
    <w:p w:rsidR="00AA7282" w:rsidRPr="00AA7282" w:rsidRDefault="00AA7282" w:rsidP="00AA7282">
      <w:pPr>
        <w:pStyle w:val="Akapitzlist"/>
        <w:numPr>
          <w:ilvl w:val="0"/>
          <w:numId w:val="1"/>
        </w:numPr>
        <w:ind w:left="426" w:hanging="426"/>
        <w:rPr>
          <w:rFonts w:eastAsia="SimSun"/>
          <w:sz w:val="22"/>
          <w:szCs w:val="22"/>
        </w:rPr>
      </w:pPr>
      <w:r w:rsidRPr="00AA7282">
        <w:rPr>
          <w:rFonts w:eastAsia="SimSun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postępowaniu.***</w:t>
      </w:r>
    </w:p>
    <w:p w:rsidR="00AA7282" w:rsidRPr="000D75FF" w:rsidRDefault="00AA7282" w:rsidP="000D75FF">
      <w:pPr>
        <w:pStyle w:val="Akapitzlist5"/>
        <w:numPr>
          <w:ilvl w:val="0"/>
          <w:numId w:val="1"/>
        </w:numPr>
        <w:spacing w:before="120" w:after="120"/>
        <w:ind w:left="425" w:hanging="425"/>
        <w:jc w:val="both"/>
        <w:rPr>
          <w:sz w:val="22"/>
          <w:szCs w:val="22"/>
        </w:rPr>
      </w:pP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6" w:hanging="426"/>
        <w:rPr>
          <w:sz w:val="22"/>
          <w:szCs w:val="22"/>
        </w:rPr>
      </w:pPr>
      <w:r w:rsidRPr="000D75FF">
        <w:rPr>
          <w:sz w:val="22"/>
          <w:szCs w:val="22"/>
        </w:rPr>
        <w:t>Ofertę niniejszą składamy na .................... kolejno ponumerowanych stronach.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5" w:hanging="425"/>
        <w:rPr>
          <w:sz w:val="22"/>
          <w:szCs w:val="22"/>
        </w:rPr>
      </w:pPr>
      <w:r w:rsidRPr="000D75FF">
        <w:rPr>
          <w:sz w:val="22"/>
          <w:szCs w:val="22"/>
        </w:rPr>
        <w:t>Załącznikami do niniejszej oferty są:</w:t>
      </w:r>
    </w:p>
    <w:p w:rsidR="000D75FF" w:rsidRPr="000D75FF" w:rsidRDefault="000D75FF" w:rsidP="000D75FF">
      <w:pPr>
        <w:pStyle w:val="Akapitzlist5"/>
        <w:numPr>
          <w:ilvl w:val="0"/>
          <w:numId w:val="5"/>
        </w:numPr>
        <w:spacing w:after="120"/>
        <w:ind w:left="357" w:firstLine="0"/>
        <w:rPr>
          <w:sz w:val="22"/>
          <w:szCs w:val="22"/>
        </w:rPr>
      </w:pPr>
      <w:r w:rsidRPr="000D75FF">
        <w:rPr>
          <w:sz w:val="22"/>
          <w:szCs w:val="22"/>
        </w:rPr>
        <w:t>……………………………………………………………………………………………</w:t>
      </w:r>
    </w:p>
    <w:p w:rsidR="000D75FF" w:rsidRPr="000D75FF" w:rsidRDefault="000D75FF" w:rsidP="000D75FF">
      <w:pPr>
        <w:pStyle w:val="Akapitzlist5"/>
        <w:numPr>
          <w:ilvl w:val="0"/>
          <w:numId w:val="6"/>
        </w:numPr>
        <w:spacing w:after="120"/>
        <w:ind w:left="714" w:hanging="357"/>
        <w:rPr>
          <w:sz w:val="22"/>
          <w:szCs w:val="22"/>
        </w:rPr>
      </w:pPr>
      <w:r w:rsidRPr="000D75FF">
        <w:rPr>
          <w:sz w:val="22"/>
          <w:szCs w:val="22"/>
        </w:rPr>
        <w:t>……………………………………………………………………………………………</w:t>
      </w:r>
    </w:p>
    <w:p w:rsidR="000D75FF" w:rsidRPr="000D75FF" w:rsidRDefault="000D75FF" w:rsidP="000D75FF">
      <w:pPr>
        <w:pStyle w:val="Akapitzlist5"/>
        <w:numPr>
          <w:ilvl w:val="0"/>
          <w:numId w:val="6"/>
        </w:numPr>
        <w:spacing w:after="120"/>
        <w:ind w:left="714" w:hanging="357"/>
        <w:rPr>
          <w:sz w:val="22"/>
          <w:szCs w:val="22"/>
        </w:rPr>
      </w:pPr>
      <w:r w:rsidRPr="000D75FF">
        <w:rPr>
          <w:sz w:val="22"/>
          <w:szCs w:val="22"/>
        </w:rPr>
        <w:t>……………………………………………………………………………………………</w:t>
      </w:r>
    </w:p>
    <w:p w:rsidR="000D75FF" w:rsidRPr="000D75FF" w:rsidRDefault="000D75FF" w:rsidP="000D75FF">
      <w:pPr>
        <w:pStyle w:val="Akapitzlist5"/>
        <w:numPr>
          <w:ilvl w:val="0"/>
          <w:numId w:val="6"/>
        </w:numPr>
        <w:spacing w:after="120"/>
        <w:ind w:left="714" w:hanging="357"/>
        <w:rPr>
          <w:sz w:val="22"/>
          <w:szCs w:val="22"/>
          <w:vertAlign w:val="superscript"/>
        </w:rPr>
      </w:pPr>
      <w:r w:rsidRPr="000D75FF">
        <w:rPr>
          <w:sz w:val="22"/>
          <w:szCs w:val="22"/>
        </w:rPr>
        <w:t>……………………………………………………………………………………………</w:t>
      </w:r>
    </w:p>
    <w:p w:rsidR="000D75FF" w:rsidRDefault="000D75FF" w:rsidP="000D75FF">
      <w:pPr>
        <w:spacing w:after="120"/>
      </w:pPr>
      <w:r>
        <w:rPr>
          <w:vertAlign w:val="superscript"/>
        </w:rPr>
        <w:t>*  uzupełnić zgodnie z ofertą /niepotrzebne skreślić</w:t>
      </w:r>
    </w:p>
    <w:p w:rsidR="000D75FF" w:rsidRDefault="000D75FF" w:rsidP="000D75FF">
      <w:pPr>
        <w:spacing w:after="120"/>
      </w:pPr>
      <w:r>
        <w:t>_________________ dnia __ __ 201</w:t>
      </w:r>
      <w:r w:rsidR="004E7B5A">
        <w:t>8</w:t>
      </w:r>
      <w:r>
        <w:t xml:space="preserve"> roku                                </w:t>
      </w:r>
    </w:p>
    <w:p w:rsidR="000D75FF" w:rsidRDefault="000D75FF" w:rsidP="000D75FF"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0D75FF" w:rsidRDefault="000D75FF" w:rsidP="000D75FF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...........................................................................</w:t>
      </w:r>
    </w:p>
    <w:p w:rsidR="000D75FF" w:rsidRPr="00C709C5" w:rsidRDefault="000D75FF" w:rsidP="000D75FF">
      <w:pPr>
        <w:jc w:val="right"/>
        <w:rPr>
          <w:b/>
          <w:bCs/>
          <w:i/>
          <w:sz w:val="22"/>
          <w:szCs w:val="22"/>
        </w:rPr>
      </w:pPr>
      <w:r w:rsidRPr="00C709C5">
        <w:rPr>
          <w:i/>
          <w:sz w:val="18"/>
          <w:szCs w:val="18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0D75FF" w:rsidRDefault="000D75FF" w:rsidP="000D75FF">
      <w:pPr>
        <w:rPr>
          <w:b/>
          <w:bCs/>
          <w:sz w:val="22"/>
          <w:szCs w:val="22"/>
        </w:rPr>
      </w:pPr>
    </w:p>
    <w:p w:rsidR="000D75FF" w:rsidRDefault="000D75FF" w:rsidP="000D75FF">
      <w:pPr>
        <w:rPr>
          <w:b/>
          <w:bCs/>
          <w:sz w:val="22"/>
          <w:szCs w:val="22"/>
        </w:rPr>
      </w:pPr>
    </w:p>
    <w:p w:rsidR="000D75FF" w:rsidRDefault="000D75FF" w:rsidP="000D75FF">
      <w:pPr>
        <w:jc w:val="both"/>
        <w:rPr>
          <w:sz w:val="18"/>
          <w:szCs w:val="18"/>
        </w:rPr>
      </w:pPr>
      <w:r>
        <w:rPr>
          <w:b/>
          <w:bCs/>
          <w:sz w:val="22"/>
          <w:szCs w:val="22"/>
          <w:vertAlign w:val="superscript"/>
        </w:rPr>
        <w:t xml:space="preserve">1 </w:t>
      </w:r>
      <w:r>
        <w:rPr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0D75FF" w:rsidRDefault="000D75FF" w:rsidP="000D75FF">
      <w:pPr>
        <w:jc w:val="both"/>
        <w:rPr>
          <w:sz w:val="18"/>
          <w:szCs w:val="18"/>
        </w:rPr>
      </w:pPr>
    </w:p>
    <w:p w:rsidR="000D75FF" w:rsidRDefault="000D75FF" w:rsidP="000D75FF">
      <w:pPr>
        <w:numPr>
          <w:ilvl w:val="0"/>
          <w:numId w:val="4"/>
        </w:numPr>
        <w:ind w:left="1713"/>
        <w:jc w:val="both"/>
        <w:rPr>
          <w:rStyle w:val="DeltaViewInsertion"/>
          <w:i w:val="0"/>
          <w:sz w:val="18"/>
          <w:szCs w:val="18"/>
        </w:rPr>
      </w:pPr>
      <w:r>
        <w:rPr>
          <w:b/>
          <w:sz w:val="18"/>
          <w:szCs w:val="18"/>
        </w:rPr>
        <w:t xml:space="preserve">Mikroprzedsiębiorstwo: </w:t>
      </w:r>
      <w:r>
        <w:rPr>
          <w:sz w:val="18"/>
          <w:szCs w:val="18"/>
        </w:rPr>
        <w:t>przedsiębiorstwo, które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zatrudnia </w:t>
      </w:r>
      <w:r>
        <w:rPr>
          <w:b/>
          <w:sz w:val="18"/>
          <w:szCs w:val="18"/>
        </w:rPr>
        <w:t xml:space="preserve">mniej niż 10 osób </w:t>
      </w:r>
      <w:r>
        <w:rPr>
          <w:sz w:val="18"/>
          <w:szCs w:val="18"/>
        </w:rPr>
        <w:t>i którego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roczny obrót lub roczna suma bilansowa</w:t>
      </w:r>
      <w:r>
        <w:rPr>
          <w:b/>
          <w:sz w:val="18"/>
          <w:szCs w:val="18"/>
        </w:rPr>
        <w:t xml:space="preserve"> nie przekracza 2 milionów EUR.</w:t>
      </w:r>
    </w:p>
    <w:p w:rsidR="000D75FF" w:rsidRDefault="000D75FF" w:rsidP="000D75FF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rStyle w:val="DeltaViewInsertion"/>
          <w:i w:val="0"/>
          <w:sz w:val="18"/>
          <w:szCs w:val="18"/>
        </w:rPr>
      </w:pPr>
      <w:r>
        <w:rPr>
          <w:rStyle w:val="DeltaViewInsertion"/>
          <w:i w:val="0"/>
          <w:sz w:val="18"/>
          <w:szCs w:val="18"/>
        </w:rPr>
        <w:t>Małe przedsiębiorstwo:</w:t>
      </w:r>
      <w:r>
        <w:rPr>
          <w:rStyle w:val="DeltaViewInsertion"/>
          <w:b w:val="0"/>
          <w:i w:val="0"/>
          <w:sz w:val="18"/>
          <w:szCs w:val="18"/>
        </w:rPr>
        <w:t xml:space="preserve"> przedsiębiorstwo, które zatrudnia</w:t>
      </w:r>
      <w:r>
        <w:rPr>
          <w:rStyle w:val="DeltaViewInsertion"/>
          <w:i w:val="0"/>
          <w:sz w:val="18"/>
          <w:szCs w:val="18"/>
        </w:rPr>
        <w:t xml:space="preserve"> mniej niż 50 osób</w:t>
      </w:r>
      <w:r>
        <w:rPr>
          <w:rStyle w:val="DeltaViewInsertion"/>
          <w:b w:val="0"/>
          <w:i w:val="0"/>
          <w:sz w:val="18"/>
          <w:szCs w:val="18"/>
        </w:rPr>
        <w:t xml:space="preserve"> i którego roczny obrót lub roczna suma bilansowa </w:t>
      </w:r>
      <w:r>
        <w:rPr>
          <w:rStyle w:val="DeltaViewInsertion"/>
          <w:i w:val="0"/>
          <w:sz w:val="18"/>
          <w:szCs w:val="18"/>
        </w:rPr>
        <w:t>nie przekracza 10 milionów EUR</w:t>
      </w:r>
      <w:r>
        <w:rPr>
          <w:rStyle w:val="DeltaViewInsertion"/>
          <w:b w:val="0"/>
          <w:i w:val="0"/>
          <w:sz w:val="18"/>
          <w:szCs w:val="18"/>
        </w:rPr>
        <w:t>.</w:t>
      </w:r>
    </w:p>
    <w:p w:rsidR="000D75FF" w:rsidRDefault="000D75FF" w:rsidP="000D75FF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bCs/>
          <w:sz w:val="22"/>
          <w:szCs w:val="22"/>
          <w:vertAlign w:val="superscript"/>
        </w:rPr>
      </w:pPr>
      <w:r>
        <w:rPr>
          <w:rStyle w:val="DeltaViewInsertion"/>
          <w:i w:val="0"/>
          <w:sz w:val="18"/>
          <w:szCs w:val="18"/>
        </w:rPr>
        <w:t xml:space="preserve">Średnie przedsiębiorstwa: </w:t>
      </w:r>
      <w:r>
        <w:rPr>
          <w:rStyle w:val="DeltaViewInsertion"/>
          <w:b w:val="0"/>
          <w:i w:val="0"/>
          <w:sz w:val="18"/>
          <w:szCs w:val="18"/>
        </w:rPr>
        <w:t>przedsiębiorstwa, które nie są mikroprzedsiębiorstwami ani małymi przedsiębiorstwami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i które zatrudniają</w:t>
      </w:r>
      <w:r>
        <w:rPr>
          <w:b/>
          <w:sz w:val="18"/>
          <w:szCs w:val="18"/>
        </w:rPr>
        <w:t xml:space="preserve"> mniej niż 250 osób</w:t>
      </w:r>
      <w:r>
        <w:rPr>
          <w:sz w:val="18"/>
          <w:szCs w:val="18"/>
        </w:rPr>
        <w:t xml:space="preserve"> i których roczny obrót</w:t>
      </w:r>
      <w:r>
        <w:rPr>
          <w:b/>
          <w:sz w:val="18"/>
          <w:szCs w:val="18"/>
        </w:rPr>
        <w:t xml:space="preserve"> nie przekracza 50 milionów EUR</w:t>
      </w:r>
      <w:r>
        <w:rPr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lub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roczna suma bilansowa nie przekracza 43 milionów EUR</w:t>
      </w:r>
      <w:r>
        <w:rPr>
          <w:sz w:val="18"/>
          <w:szCs w:val="18"/>
        </w:rPr>
        <w:t>.</w:t>
      </w:r>
    </w:p>
    <w:p w:rsidR="000D75FF" w:rsidRDefault="000D75FF" w:rsidP="000D75FF">
      <w:pPr>
        <w:pStyle w:val="zacznik"/>
        <w:jc w:val="both"/>
        <w:rPr>
          <w:b w:val="0"/>
          <w:sz w:val="18"/>
          <w:szCs w:val="18"/>
        </w:rPr>
      </w:pPr>
      <w:r>
        <w:rPr>
          <w:b w:val="0"/>
          <w:bCs/>
          <w:sz w:val="22"/>
          <w:szCs w:val="22"/>
          <w:vertAlign w:val="superscript"/>
        </w:rPr>
        <w:t xml:space="preserve">2 </w:t>
      </w:r>
      <w:r>
        <w:rPr>
          <w:b w:val="0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0D75FF" w:rsidRDefault="000D75FF" w:rsidP="000D75FF">
      <w:pPr>
        <w:pStyle w:val="zacznik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1. wewnątrzwspólnotowego nabycia towarów,</w:t>
      </w:r>
    </w:p>
    <w:p w:rsidR="000D75FF" w:rsidRDefault="000D75FF" w:rsidP="000D75FF">
      <w:pPr>
        <w:pStyle w:val="zacznik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2. mechanizmu odwróconego obciążenia, o którym mowa w art. 17 ust. 1 pkt. 7 ustawy o podatku od towarów i usług,</w:t>
      </w:r>
    </w:p>
    <w:p w:rsidR="00811221" w:rsidRPr="00AA7282" w:rsidRDefault="000D75FF" w:rsidP="00AA7282">
      <w:pPr>
        <w:pStyle w:val="zacznik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3. importu usług lub importu towarów, z którymi wiąże się obowiązek doliczenia przez Zamawiającego przy porównywaniu </w:t>
      </w:r>
      <w:bookmarkStart w:id="0" w:name="_GoBack"/>
      <w:r w:rsidRPr="00AA7282">
        <w:rPr>
          <w:b w:val="0"/>
          <w:sz w:val="18"/>
          <w:szCs w:val="18"/>
        </w:rPr>
        <w:t xml:space="preserve">cen ofertowych podatku VAT.  </w:t>
      </w:r>
    </w:p>
    <w:p w:rsidR="00AA7282" w:rsidRPr="00AA7282" w:rsidRDefault="00AA7282" w:rsidP="00AA7282">
      <w:pPr>
        <w:ind w:right="204"/>
        <w:jc w:val="both"/>
        <w:rPr>
          <w:rFonts w:eastAsia="Times New Roman" w:cs="Times New Roman"/>
          <w:sz w:val="18"/>
          <w:szCs w:val="18"/>
          <w:lang w:eastAsia="pl-PL"/>
        </w:rPr>
      </w:pPr>
      <w:r w:rsidRPr="00AA7282">
        <w:rPr>
          <w:rFonts w:eastAsia="Times New Roman" w:cs="Times New Roman"/>
          <w:sz w:val="18"/>
          <w:szCs w:val="18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:rsidR="00AA7282" w:rsidRPr="000D75FF" w:rsidRDefault="00AA7282" w:rsidP="000D75FF">
      <w:pPr>
        <w:pStyle w:val="zacznik"/>
        <w:jc w:val="both"/>
        <w:rPr>
          <w:sz w:val="18"/>
          <w:szCs w:val="18"/>
        </w:rPr>
      </w:pPr>
    </w:p>
    <w:sectPr w:rsidR="00AA7282" w:rsidRPr="000D75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4A" w:rsidRDefault="00F4074A" w:rsidP="00C709C5">
      <w:r>
        <w:separator/>
      </w:r>
    </w:p>
  </w:endnote>
  <w:endnote w:type="continuationSeparator" w:id="0">
    <w:p w:rsidR="00F4074A" w:rsidRDefault="00F4074A" w:rsidP="00C7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4A" w:rsidRDefault="00F4074A" w:rsidP="00C709C5">
      <w:r>
        <w:separator/>
      </w:r>
    </w:p>
  </w:footnote>
  <w:footnote w:type="continuationSeparator" w:id="0">
    <w:p w:rsidR="00F4074A" w:rsidRDefault="00F4074A" w:rsidP="00C7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C5" w:rsidRPr="00C709C5" w:rsidRDefault="00C709C5" w:rsidP="00C709C5">
    <w:pPr>
      <w:pStyle w:val="Nagwek"/>
      <w:jc w:val="right"/>
      <w:rPr>
        <w:sz w:val="22"/>
        <w:szCs w:val="22"/>
      </w:rPr>
    </w:pPr>
    <w:r w:rsidRPr="00C709C5">
      <w:rPr>
        <w:color w:val="000000"/>
        <w:sz w:val="22"/>
        <w:szCs w:val="22"/>
      </w:rPr>
      <w:t>Załącznik nr 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A08CB5E"/>
    <w:name w:val="WW8Num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7764D86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  <w:sz w:val="24"/>
        <w:szCs w:val="24"/>
      </w:rPr>
    </w:lvl>
  </w:abstractNum>
  <w:abstractNum w:abstractNumId="2">
    <w:nsid w:val="00000021"/>
    <w:multiLevelType w:val="multilevel"/>
    <w:tmpl w:val="C890CD8E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36"/>
    <w:multiLevelType w:val="singleLevel"/>
    <w:tmpl w:val="00000036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8"/>
        <w:szCs w:val="18"/>
      </w:rPr>
    </w:lvl>
  </w:abstractNum>
  <w:abstractNum w:abstractNumId="4">
    <w:nsid w:val="28EA44C1"/>
    <w:multiLevelType w:val="multilevel"/>
    <w:tmpl w:val="7C184446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A7D29E1"/>
    <w:multiLevelType w:val="hybridMultilevel"/>
    <w:tmpl w:val="94A28F58"/>
    <w:name w:val="WW8Num542"/>
    <w:lvl w:ilvl="0" w:tplc="A50894D8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FF"/>
    <w:rsid w:val="000D75FF"/>
    <w:rsid w:val="000E3E72"/>
    <w:rsid w:val="004E7B5A"/>
    <w:rsid w:val="00593D49"/>
    <w:rsid w:val="008872A1"/>
    <w:rsid w:val="00AA7282"/>
    <w:rsid w:val="00B81224"/>
    <w:rsid w:val="00C709C5"/>
    <w:rsid w:val="00D64954"/>
    <w:rsid w:val="00DB504D"/>
    <w:rsid w:val="00F4074A"/>
    <w:rsid w:val="00F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5FF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D75FF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75FF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D75FF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0D75FF"/>
    <w:rPr>
      <w:b/>
      <w:i/>
      <w:spacing w:val="0"/>
    </w:rPr>
  </w:style>
  <w:style w:type="paragraph" w:customStyle="1" w:styleId="Akapitzlist5">
    <w:name w:val="Akapit z listą5"/>
    <w:basedOn w:val="Normalny"/>
    <w:rsid w:val="000D75FF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0D75FF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709C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709C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709C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709C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5FF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D75FF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75FF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D75FF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0D75FF"/>
    <w:rPr>
      <w:b/>
      <w:i/>
      <w:spacing w:val="0"/>
    </w:rPr>
  </w:style>
  <w:style w:type="paragraph" w:customStyle="1" w:styleId="Akapitzlist5">
    <w:name w:val="Akapit z listą5"/>
    <w:basedOn w:val="Normalny"/>
    <w:rsid w:val="000D75FF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0D75FF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709C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709C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709C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709C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dcterms:created xsi:type="dcterms:W3CDTF">2018-07-11T11:16:00Z</dcterms:created>
  <dcterms:modified xsi:type="dcterms:W3CDTF">2018-07-11T12:02:00Z</dcterms:modified>
</cp:coreProperties>
</file>