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F56" w:rsidRDefault="00D04659">
      <w:hyperlink r:id="rId7" w:history="1">
        <w:r w:rsidR="00BE300D" w:rsidRPr="00FC3298">
          <w:rPr>
            <w:rStyle w:val="Hipercze"/>
          </w:rPr>
          <w:t>http://bip.csw.pl/uchwala-nr-3kd2018-skladu-orzekajacego-nr-15-regionalnej-izby-obrachunkowej-w-bydgoszczy-z-dnia-10-stycznia-2018-r/</w:t>
        </w:r>
      </w:hyperlink>
    </w:p>
    <w:p w:rsidR="00BE300D" w:rsidRDefault="00BE300D"/>
    <w:sectPr w:rsidR="00BE30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659" w:rsidRDefault="00D04659" w:rsidP="00A22BD1">
      <w:pPr>
        <w:spacing w:after="0" w:line="240" w:lineRule="auto"/>
      </w:pPr>
      <w:r>
        <w:separator/>
      </w:r>
    </w:p>
  </w:endnote>
  <w:endnote w:type="continuationSeparator" w:id="0">
    <w:p w:rsidR="00D04659" w:rsidRDefault="00D04659" w:rsidP="00A22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6C6" w:rsidRDefault="008816C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6C6" w:rsidRDefault="008816C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6C6" w:rsidRDefault="008816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659" w:rsidRDefault="00D04659" w:rsidP="00A22BD1">
      <w:pPr>
        <w:spacing w:after="0" w:line="240" w:lineRule="auto"/>
      </w:pPr>
      <w:r>
        <w:separator/>
      </w:r>
    </w:p>
  </w:footnote>
  <w:footnote w:type="continuationSeparator" w:id="0">
    <w:p w:rsidR="00D04659" w:rsidRDefault="00D04659" w:rsidP="00A22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6C6" w:rsidRDefault="008816C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BD1" w:rsidRDefault="00A22BD1" w:rsidP="00A22BD1">
    <w:pPr>
      <w:pStyle w:val="Nagwek"/>
      <w:jc w:val="right"/>
    </w:pPr>
    <w:r>
      <w:t>Załącznik nr 10</w:t>
    </w:r>
    <w:r w:rsidR="008816C6">
      <w:t xml:space="preserve"> do </w:t>
    </w:r>
    <w:r w:rsidR="008816C6">
      <w:t>SIWZ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6C6" w:rsidRDefault="008816C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737"/>
    <w:rsid w:val="00172737"/>
    <w:rsid w:val="008816C6"/>
    <w:rsid w:val="009F0F56"/>
    <w:rsid w:val="00A22BD1"/>
    <w:rsid w:val="00BE300D"/>
    <w:rsid w:val="00CE5FA3"/>
    <w:rsid w:val="00D0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300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22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BD1"/>
  </w:style>
  <w:style w:type="paragraph" w:styleId="Stopka">
    <w:name w:val="footer"/>
    <w:basedOn w:val="Normalny"/>
    <w:link w:val="StopkaZnak"/>
    <w:uiPriority w:val="99"/>
    <w:unhideWhenUsed/>
    <w:rsid w:val="00A22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B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300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22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BD1"/>
  </w:style>
  <w:style w:type="paragraph" w:styleId="Stopka">
    <w:name w:val="footer"/>
    <w:basedOn w:val="Normalny"/>
    <w:link w:val="StopkaZnak"/>
    <w:uiPriority w:val="99"/>
    <w:unhideWhenUsed/>
    <w:rsid w:val="00A22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bip.csw.pl/uchwala-nr-3kd2018-skladu-orzekajacego-nr-15-regionalnej-izby-obrachunkowej-w-bydgoszczy-z-dnia-10-stycznia-2018-r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Woźniak</dc:creator>
  <cp:keywords/>
  <dc:description/>
  <cp:lastModifiedBy>Anna Borzemska</cp:lastModifiedBy>
  <cp:revision>5</cp:revision>
  <cp:lastPrinted>2018-05-09T06:30:00Z</cp:lastPrinted>
  <dcterms:created xsi:type="dcterms:W3CDTF">2018-05-07T07:18:00Z</dcterms:created>
  <dcterms:modified xsi:type="dcterms:W3CDTF">2018-05-09T07:58:00Z</dcterms:modified>
</cp:coreProperties>
</file>